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A2" w:rsidRDefault="008307A2" w:rsidP="008307A2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0B056C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8307A2" w:rsidRDefault="008307A2" w:rsidP="008307A2">
      <w:pPr>
        <w:spacing w:line="240" w:lineRule="auto"/>
        <w:ind w:left="567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r w:rsidR="00692FC0">
        <w:rPr>
          <w:rFonts w:ascii="Times New Roman" w:hAnsi="Times New Roman" w:cs="Times New Roman"/>
          <w:sz w:val="28"/>
          <w:szCs w:val="28"/>
          <w:lang w:val="uk-UA"/>
        </w:rPr>
        <w:t>Вінницького обласного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зайнятості</w:t>
      </w:r>
    </w:p>
    <w:p w:rsidR="005657AF" w:rsidRDefault="005657AF" w:rsidP="005657AF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11.11.2022 № 254</w:t>
      </w:r>
    </w:p>
    <w:p w:rsidR="00B510B0" w:rsidRPr="00B510B0" w:rsidRDefault="00B510B0" w:rsidP="00B510B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95260D" w:rsidRPr="0035075C" w:rsidRDefault="0095260D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75C" w:rsidRPr="0035075C" w:rsidRDefault="00692FC0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075C" w:rsidRPr="0035075C">
        <w:rPr>
          <w:rFonts w:ascii="Times New Roman" w:hAnsi="Times New Roman" w:cs="Times New Roman"/>
          <w:sz w:val="28"/>
          <w:szCs w:val="28"/>
          <w:lang w:val="uk-UA"/>
        </w:rPr>
        <w:t>нформаційна картка</w:t>
      </w:r>
    </w:p>
    <w:p w:rsidR="0035075C" w:rsidRPr="0035075C" w:rsidRDefault="0035075C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075C">
        <w:rPr>
          <w:rFonts w:ascii="Times New Roman" w:hAnsi="Times New Roman" w:cs="Times New Roman"/>
          <w:sz w:val="28"/>
          <w:szCs w:val="28"/>
          <w:lang w:val="uk-UA"/>
        </w:rPr>
        <w:t>адміністративної послуги з</w:t>
      </w:r>
      <w:r w:rsidR="000157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0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44C">
        <w:rPr>
          <w:rFonts w:ascii="Times New Roman" w:hAnsi="Times New Roman" w:cs="Times New Roman"/>
          <w:sz w:val="28"/>
          <w:szCs w:val="28"/>
          <w:lang w:val="uk-UA"/>
        </w:rPr>
        <w:t>видачі дублікату</w:t>
      </w:r>
      <w:r w:rsidRPr="0035075C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застосування праці іноземців та осіб без громадянства</w:t>
      </w:r>
      <w:r w:rsidR="003C3012" w:rsidRPr="003C3012">
        <w:rPr>
          <w:rFonts w:ascii="Times New Roman" w:hAnsi="Times New Roman" w:cs="Times New Roman"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35075C" w:rsidRPr="0035075C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75C" w:rsidRPr="0035075C" w:rsidRDefault="0035075C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075C">
        <w:rPr>
          <w:rFonts w:ascii="Times New Roman" w:hAnsi="Times New Roman" w:cs="Times New Roman"/>
          <w:sz w:val="28"/>
          <w:szCs w:val="28"/>
        </w:rPr>
        <w:t>_____</w:t>
      </w:r>
      <w:r w:rsidR="00692FC0" w:rsidRPr="00692FC0">
        <w:rPr>
          <w:rFonts w:ascii="Times New Roman" w:hAnsi="Times New Roman" w:cs="Times New Roman"/>
          <w:b/>
          <w:sz w:val="28"/>
          <w:szCs w:val="28"/>
          <w:lang w:val="uk-UA"/>
        </w:rPr>
        <w:t>Вінницький обласний центр зайнятості</w:t>
      </w:r>
      <w:r w:rsidRPr="0035075C">
        <w:rPr>
          <w:rFonts w:ascii="Times New Roman" w:hAnsi="Times New Roman" w:cs="Times New Roman"/>
          <w:sz w:val="28"/>
          <w:szCs w:val="28"/>
        </w:rPr>
        <w:t>____________</w:t>
      </w:r>
      <w:r w:rsidRPr="0035075C">
        <w:rPr>
          <w:rFonts w:ascii="Times New Roman" w:hAnsi="Times New Roman" w:cs="Times New Roman"/>
          <w:sz w:val="28"/>
          <w:szCs w:val="28"/>
        </w:rPr>
        <w:br/>
        <w:t>(найменування суб’єкта надання адміністративної послуги)</w:t>
      </w:r>
    </w:p>
    <w:p w:rsidR="00ED70F1" w:rsidRPr="0035075C" w:rsidRDefault="00ED70F1" w:rsidP="0035075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231"/>
        <w:gridCol w:w="5490"/>
      </w:tblGrid>
      <w:tr w:rsidR="0035075C" w:rsidRPr="0035075C" w:rsidTr="0035075C">
        <w:trPr>
          <w:trHeight w:val="441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35075C" w:rsidRDefault="0035075C" w:rsidP="00B36B7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D71131" w:rsidP="00053B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Місцезнаходження</w:t>
            </w:r>
            <w:r w:rsidRPr="00D71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7" w:rsidRPr="00B76582" w:rsidRDefault="00E46A57" w:rsidP="00E46A57">
            <w:pPr>
              <w:spacing w:after="0"/>
              <w:ind w:firstLine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21009, м"/>
              </w:smartTagPr>
              <w:r w:rsidRPr="00B76582">
                <w:rPr>
                  <w:rFonts w:ascii="Times New Roman" w:hAnsi="Times New Roman" w:cs="Times New Roman"/>
                  <w:sz w:val="28"/>
                  <w:szCs w:val="28"/>
                </w:rPr>
                <w:t>21009, м</w:t>
              </w:r>
            </w:smartTag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. Вінниця,</w:t>
            </w:r>
          </w:p>
          <w:p w:rsidR="00E46A57" w:rsidRPr="00B76582" w:rsidRDefault="00E46A57" w:rsidP="00E46A57">
            <w:pPr>
              <w:spacing w:after="0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вул. Стрілецька, 3-а, каб.415</w:t>
            </w:r>
          </w:p>
          <w:p w:rsidR="0035075C" w:rsidRPr="00E46A57" w:rsidRDefault="0035075C" w:rsidP="00053B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D71131" w:rsidP="00053B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Інформація щодо режиму роботи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7" w:rsidRPr="00B76582" w:rsidRDefault="00E46A57" w:rsidP="00E46A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понеділок – четвер, 8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E46A57" w:rsidRPr="00B76582" w:rsidRDefault="00E46A57" w:rsidP="00E46A5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п’ятниця, 8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75C" w:rsidRPr="00D71131" w:rsidRDefault="00E46A57" w:rsidP="00E46A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(обідня перерва, 12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D71131" w:rsidP="00053B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Телефон/факс (довідки), адреса електронної пошти та веб-сайт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7" w:rsidRPr="00B76582" w:rsidRDefault="00E46A57" w:rsidP="00E46A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елефон/факс – (0432) 55-17-95 / 55-17-76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E-mail: 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@vinocz.in.vn.ua</w:t>
            </w:r>
          </w:p>
          <w:p w:rsidR="0035075C" w:rsidRPr="0035075C" w:rsidRDefault="00E46A57" w:rsidP="00E46A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http://www.dcz.gov.ua/vin</w:t>
            </w:r>
          </w:p>
        </w:tc>
      </w:tr>
      <w:tr w:rsidR="00D71131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35075C" w:rsidRDefault="00D71131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35075C" w:rsidRDefault="00D71131" w:rsidP="00053B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Місцезнаходження центра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7" w:rsidRDefault="00E46A57" w:rsidP="00E46A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 Вінниця, вул. Соборна,59</w:t>
            </w:r>
          </w:p>
          <w:p w:rsidR="00E46A57" w:rsidRDefault="00E46A57" w:rsidP="00E46A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 Вінниця, вул. Замостянська, 7</w:t>
            </w:r>
          </w:p>
          <w:p w:rsidR="00E46A57" w:rsidRDefault="00E46A57" w:rsidP="00E46A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 Вінниця, вул.Брацлавська, 85</w:t>
            </w:r>
          </w:p>
          <w:p w:rsidR="00D71131" w:rsidRPr="0035075C" w:rsidRDefault="00E46A57" w:rsidP="00E46A5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 Вінниця, пр. Космонавтів, 30</w:t>
            </w:r>
          </w:p>
        </w:tc>
      </w:tr>
      <w:tr w:rsidR="00D71131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35075C" w:rsidRDefault="00D71131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35075C" w:rsidRDefault="00D71131" w:rsidP="00053B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Інформація щодо режиму роботи центра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6D" w:rsidRPr="00C22346" w:rsidRDefault="0026616D" w:rsidP="002661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Режим роботи центрального відділення Центру та відділення Замостя:</w:t>
            </w:r>
          </w:p>
          <w:p w:rsidR="0026616D" w:rsidRPr="00C22346" w:rsidRDefault="0026616D" w:rsidP="0026616D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Пн-Вт. з 09.00 год. до 17.00 год., без перерви;</w:t>
            </w:r>
          </w:p>
          <w:p w:rsidR="0026616D" w:rsidRPr="00C22346" w:rsidRDefault="0026616D" w:rsidP="0026616D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Ср. з 09.00 год. до 19.00 год., без перерви;</w:t>
            </w:r>
          </w:p>
          <w:p w:rsidR="0026616D" w:rsidRPr="00C22346" w:rsidRDefault="0026616D" w:rsidP="0026616D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Чт. з 09.00 год. до 17.00 год., без перерви;</w:t>
            </w:r>
          </w:p>
          <w:p w:rsidR="0026616D" w:rsidRPr="00C22346" w:rsidRDefault="0026616D" w:rsidP="0026616D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Пт. з 09.00 год. до 16.00 год., без перерви;</w:t>
            </w:r>
          </w:p>
          <w:p w:rsidR="0026616D" w:rsidRPr="00C22346" w:rsidRDefault="0026616D" w:rsidP="0026616D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Сб. з 09.00 год. до 14.00 год., без </w:t>
            </w: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перерви ;</w:t>
            </w:r>
          </w:p>
          <w:p w:rsidR="0026616D" w:rsidRDefault="0026616D" w:rsidP="0026616D">
            <w:pPr>
              <w:pStyle w:val="1"/>
              <w:ind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вихідні дні – неділя, святкові та неробочі дні.</w:t>
            </w:r>
          </w:p>
          <w:p w:rsidR="0026616D" w:rsidRPr="00C22346" w:rsidRDefault="0026616D" w:rsidP="00266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Режим роботи територіальних відділень Центру, Вишенька та Старе місто:</w:t>
            </w:r>
          </w:p>
          <w:p w:rsidR="0026616D" w:rsidRPr="00C22346" w:rsidRDefault="0026616D" w:rsidP="0026616D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Пн-Вт. з 09.00 год. до 17.00 год., без перерви;</w:t>
            </w:r>
          </w:p>
          <w:p w:rsidR="0026616D" w:rsidRPr="00C22346" w:rsidRDefault="0026616D" w:rsidP="0026616D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Ср. з 09.00 год. до 19.00 год., без перерви;</w:t>
            </w:r>
          </w:p>
          <w:p w:rsidR="0026616D" w:rsidRPr="00C22346" w:rsidRDefault="0026616D" w:rsidP="0026616D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Чт. з 09.00 год. до 17.00 год., без перерви;</w:t>
            </w:r>
          </w:p>
          <w:p w:rsidR="0026616D" w:rsidRPr="00C22346" w:rsidRDefault="0026616D" w:rsidP="0026616D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Пт. з 09.00 год. до 16.00 год., без перерви;</w:t>
            </w:r>
          </w:p>
          <w:p w:rsidR="0026616D" w:rsidRPr="00C22346" w:rsidRDefault="0026616D" w:rsidP="0026616D">
            <w:pPr>
              <w:ind w:left="-68" w:right="-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дні – субота, неділя, святкові та неробочі дні.</w:t>
            </w:r>
          </w:p>
          <w:p w:rsidR="0026616D" w:rsidRPr="00C22346" w:rsidRDefault="0026616D" w:rsidP="0026616D">
            <w:pPr>
              <w:ind w:right="-6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 час карантину встановлено тимчасовий режим роботи:</w:t>
            </w:r>
          </w:p>
          <w:p w:rsidR="0026616D" w:rsidRPr="00C22346" w:rsidRDefault="0026616D" w:rsidP="00266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Режим роботи Центру:</w:t>
            </w:r>
          </w:p>
          <w:p w:rsidR="0026616D" w:rsidRPr="00C22346" w:rsidRDefault="0026616D" w:rsidP="0026616D">
            <w:pPr>
              <w:pStyle w:val="1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– Пн-Пт. з 0</w:t>
            </w:r>
            <w:r w:rsidR="009F3A4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F3A4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22346">
              <w:rPr>
                <w:rFonts w:ascii="Times New Roman" w:hAnsi="Times New Roman"/>
                <w:sz w:val="28"/>
                <w:szCs w:val="28"/>
                <w:lang w:val="uk-UA"/>
              </w:rPr>
              <w:t>0 год. до 16.00 год., без перерви;</w:t>
            </w:r>
          </w:p>
          <w:p w:rsidR="00D71131" w:rsidRPr="0035075C" w:rsidRDefault="0026616D" w:rsidP="0026616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22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дні – субота, неділя, святкові та неробочі дні.</w:t>
            </w:r>
          </w:p>
        </w:tc>
      </w:tr>
      <w:tr w:rsidR="00D71131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35075C" w:rsidRDefault="00D71131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35075C" w:rsidRDefault="00D71131" w:rsidP="00053B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Телефон/факс (довідки), адреса електронної пошти та веб-сайт центра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87" w:rsidRPr="00D03387" w:rsidRDefault="00D03387" w:rsidP="00D03387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03387">
              <w:rPr>
                <w:rFonts w:ascii="Times New Roman" w:hAnsi="Times New Roman" w:cs="Times New Roman"/>
                <w:iCs/>
                <w:sz w:val="28"/>
                <w:szCs w:val="28"/>
              </w:rPr>
              <w:t>Центральне відділення:</w:t>
            </w:r>
            <w:r w:rsidRPr="00D0338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D03387" w:rsidRPr="00D03387" w:rsidRDefault="00D03387" w:rsidP="00D03387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3387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D03387">
              <w:rPr>
                <w:rFonts w:ascii="Times New Roman" w:hAnsi="Times New Roman" w:cs="Times New Roman"/>
                <w:sz w:val="28"/>
                <w:szCs w:val="28"/>
              </w:rPr>
              <w:t>0432)655050; (067)0002661; (073)0002</w:t>
            </w:r>
            <w:r w:rsidRPr="00D03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03387">
              <w:rPr>
                <w:rFonts w:ascii="Times New Roman" w:hAnsi="Times New Roman" w:cs="Times New Roman"/>
                <w:sz w:val="28"/>
                <w:szCs w:val="28"/>
              </w:rPr>
              <w:t>61;</w:t>
            </w:r>
          </w:p>
          <w:p w:rsidR="00D03387" w:rsidRPr="00D03387" w:rsidRDefault="00D03387" w:rsidP="00D03387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387">
              <w:rPr>
                <w:rFonts w:ascii="Times New Roman" w:hAnsi="Times New Roman" w:cs="Times New Roman"/>
                <w:sz w:val="28"/>
                <w:szCs w:val="28"/>
              </w:rPr>
              <w:t>Відділення «Вишенька»</w:t>
            </w:r>
            <w:r w:rsidRPr="00D03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D03387" w:rsidRPr="00D03387" w:rsidRDefault="00D03387" w:rsidP="00D03387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87">
              <w:rPr>
                <w:rFonts w:ascii="Times New Roman" w:hAnsi="Times New Roman" w:cs="Times New Roman"/>
                <w:sz w:val="28"/>
                <w:szCs w:val="28"/>
              </w:rPr>
              <w:t>(0432)509134; (067)0002</w:t>
            </w:r>
            <w:r w:rsidRPr="00D03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03387">
              <w:rPr>
                <w:rFonts w:ascii="Times New Roman" w:hAnsi="Times New Roman" w:cs="Times New Roman"/>
                <w:sz w:val="28"/>
                <w:szCs w:val="28"/>
              </w:rPr>
              <w:t>63; (073)0002</w:t>
            </w:r>
            <w:r w:rsidRPr="00D03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03387">
              <w:rPr>
                <w:rFonts w:ascii="Times New Roman" w:hAnsi="Times New Roman" w:cs="Times New Roman"/>
                <w:sz w:val="28"/>
                <w:szCs w:val="28"/>
              </w:rPr>
              <w:t>63;</w:t>
            </w:r>
          </w:p>
          <w:p w:rsidR="00D03387" w:rsidRPr="00D03387" w:rsidRDefault="00D03387" w:rsidP="00D03387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87">
              <w:rPr>
                <w:rFonts w:ascii="Times New Roman" w:hAnsi="Times New Roman" w:cs="Times New Roman"/>
                <w:sz w:val="28"/>
                <w:szCs w:val="28"/>
              </w:rPr>
              <w:t>Відділення «Замостя»:</w:t>
            </w:r>
          </w:p>
          <w:p w:rsidR="00D03387" w:rsidRPr="00D03387" w:rsidRDefault="00D03387" w:rsidP="00D03387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3387">
              <w:rPr>
                <w:rFonts w:ascii="Times New Roman" w:hAnsi="Times New Roman" w:cs="Times New Roman"/>
                <w:sz w:val="28"/>
                <w:szCs w:val="28"/>
              </w:rPr>
              <w:t>(0432)509136; (067)0002</w:t>
            </w:r>
            <w:r w:rsidRPr="00D03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03387">
              <w:rPr>
                <w:rFonts w:ascii="Times New Roman" w:hAnsi="Times New Roman" w:cs="Times New Roman"/>
                <w:sz w:val="28"/>
                <w:szCs w:val="28"/>
              </w:rPr>
              <w:t>64; (073)0002</w:t>
            </w:r>
            <w:r w:rsidRPr="00D03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03387">
              <w:rPr>
                <w:rFonts w:ascii="Times New Roman" w:hAnsi="Times New Roman" w:cs="Times New Roman"/>
                <w:sz w:val="28"/>
                <w:szCs w:val="28"/>
              </w:rPr>
              <w:t>64;</w:t>
            </w:r>
          </w:p>
          <w:p w:rsidR="00D03387" w:rsidRPr="00D03387" w:rsidRDefault="00D03387" w:rsidP="00D03387">
            <w:pPr>
              <w:pStyle w:val="a3"/>
              <w:tabs>
                <w:tab w:val="left" w:pos="38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87">
              <w:rPr>
                <w:rFonts w:ascii="Times New Roman" w:hAnsi="Times New Roman" w:cs="Times New Roman"/>
                <w:sz w:val="28"/>
                <w:szCs w:val="28"/>
              </w:rPr>
              <w:t xml:space="preserve">Відділення «Старе місто»: </w:t>
            </w:r>
          </w:p>
          <w:p w:rsidR="00D03387" w:rsidRPr="00D03387" w:rsidRDefault="00D03387" w:rsidP="00D03387">
            <w:pPr>
              <w:pStyle w:val="a3"/>
              <w:tabs>
                <w:tab w:val="left" w:pos="383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387">
              <w:rPr>
                <w:rFonts w:ascii="Times New Roman" w:hAnsi="Times New Roman" w:cs="Times New Roman"/>
                <w:sz w:val="28"/>
                <w:szCs w:val="28"/>
              </w:rPr>
              <w:t>(0432)509135; (067)0002</w:t>
            </w:r>
            <w:r w:rsidRPr="00D03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03387">
              <w:rPr>
                <w:rFonts w:ascii="Times New Roman" w:hAnsi="Times New Roman" w:cs="Times New Roman"/>
                <w:sz w:val="28"/>
                <w:szCs w:val="28"/>
              </w:rPr>
              <w:t>65; (073)0002</w:t>
            </w:r>
            <w:r w:rsidRPr="00D03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D03387">
              <w:rPr>
                <w:rFonts w:ascii="Times New Roman" w:hAnsi="Times New Roman" w:cs="Times New Roman"/>
                <w:sz w:val="28"/>
                <w:szCs w:val="28"/>
              </w:rPr>
              <w:t>65;</w:t>
            </w:r>
          </w:p>
          <w:p w:rsidR="00D71131" w:rsidRPr="0035075C" w:rsidRDefault="00D03387" w:rsidP="00D033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33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Електронна адреса: </w:t>
            </w:r>
            <w:hyperlink r:id="rId8" w:history="1">
              <w:r w:rsidRPr="00D03387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cap</w:t>
              </w:r>
              <w:r w:rsidRPr="00D0338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03387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vmr</w:t>
              </w:r>
              <w:r w:rsidRPr="00D0338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03387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D0338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03387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</w:tc>
      </w:tr>
      <w:tr w:rsidR="0035075C" w:rsidRPr="0035075C" w:rsidTr="0035075C">
        <w:trPr>
          <w:trHeight w:val="455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35075C" w:rsidRDefault="0035075C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DA2124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Закон України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 України „Про зайнятість населення”</w:t>
            </w:r>
            <w:r w:rsidR="00E775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(далі – Закон)</w:t>
            </w:r>
          </w:p>
        </w:tc>
      </w:tr>
      <w:tr w:rsidR="0035075C" w:rsidRPr="0035075C" w:rsidTr="0035075C">
        <w:trPr>
          <w:trHeight w:val="471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35075C" w:rsidRDefault="0035075C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DA2124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1747F1" w:rsidP="001747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Звернення роботодавця.</w:t>
            </w:r>
          </w:p>
        </w:tc>
      </w:tr>
      <w:tr w:rsidR="0035075C" w:rsidRPr="0063644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DA2124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9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77B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5C" w:rsidRDefault="009C1C7D" w:rsidP="003812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разі втрати дозволу роботодавець повідомляє про це регіональний центр зайнятості, який видав дозвіл.</w:t>
            </w:r>
          </w:p>
          <w:p w:rsidR="008B42F0" w:rsidRPr="008B42F0" w:rsidRDefault="008B42F0" w:rsidP="008B42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42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Заява у довільній формі про видачу дублікату дозволу.</w:t>
            </w:r>
          </w:p>
          <w:p w:rsidR="008B42F0" w:rsidRPr="0035075C" w:rsidRDefault="008B42F0" w:rsidP="003812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разі пошкодження дозволу його дублікат видається за умови подання роботодавцем відповідної заяви разом із пошкодженим дозволом.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DA2124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15647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Подає роботодавець</w:t>
            </w:r>
            <w:r w:rsidR="005A79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особисто або </w:t>
            </w:r>
            <w:r w:rsidR="001564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уповноважена </w:t>
            </w:r>
            <w:r w:rsidR="00D378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ним </w:t>
            </w:r>
            <w:r w:rsidR="001564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особа </w:t>
            </w:r>
            <w:r w:rsidR="007E0AEC" w:rsidRPr="007E0AEC">
              <w:rPr>
                <w:rFonts w:ascii="Times New Roman" w:hAnsi="Times New Roman" w:cs="Times New Roman"/>
                <w:bCs/>
                <w:sz w:val="28"/>
                <w:szCs w:val="28"/>
              </w:rPr>
              <w:t>через центр надання адміністративних послуг</w:t>
            </w:r>
            <w:r w:rsidR="007E0AEC" w:rsidRPr="007E0A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C32C5B" w:rsidRPr="00C32C5B" w:rsidTr="009B7FA1">
        <w:trPr>
          <w:jc w:val="center"/>
        </w:trPr>
        <w:tc>
          <w:tcPr>
            <w:tcW w:w="849" w:type="dxa"/>
          </w:tcPr>
          <w:p w:rsidR="00C32C5B" w:rsidRPr="00C32C5B" w:rsidRDefault="00DA2124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C32C5B"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C32C5B" w:rsidRPr="00C32C5B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</w:tcPr>
          <w:p w:rsidR="00C32C5B" w:rsidRPr="00C32C5B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Безоплатна </w:t>
            </w:r>
          </w:p>
        </w:tc>
      </w:tr>
      <w:tr w:rsidR="00C32C5B" w:rsidRPr="00C32C5B" w:rsidTr="009B7FA1">
        <w:trPr>
          <w:jc w:val="center"/>
        </w:trPr>
        <w:tc>
          <w:tcPr>
            <w:tcW w:w="849" w:type="dxa"/>
          </w:tcPr>
          <w:p w:rsidR="00C32C5B" w:rsidRPr="00C32C5B" w:rsidRDefault="00C32C5B" w:rsidP="00DA21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A21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C32C5B" w:rsidRPr="00C32C5B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</w:tcPr>
          <w:p w:rsidR="00C32C5B" w:rsidRPr="00C32C5B" w:rsidRDefault="00E87438" w:rsidP="008E0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</w:t>
            </w:r>
            <w:r w:rsidR="001F7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32C5B" w:rsidRPr="00C32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отримання заяви</w:t>
            </w:r>
          </w:p>
        </w:tc>
      </w:tr>
      <w:tr w:rsidR="00C32C5B" w:rsidRPr="00C32C5B" w:rsidTr="009B7FA1">
        <w:trPr>
          <w:jc w:val="center"/>
        </w:trPr>
        <w:tc>
          <w:tcPr>
            <w:tcW w:w="849" w:type="dxa"/>
          </w:tcPr>
          <w:p w:rsidR="00C32C5B" w:rsidRPr="00C32C5B" w:rsidRDefault="00C32C5B" w:rsidP="00DA21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A21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C32C5B" w:rsidRPr="00C32C5B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</w:tcPr>
          <w:p w:rsidR="00C32C5B" w:rsidRPr="00C32C5B" w:rsidRDefault="009C1C7D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Видача дублікату </w:t>
            </w:r>
            <w:r w:rsidR="00C32C5B"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дозволу на застосування праці іноземців та осіб без громадянства.</w:t>
            </w:r>
          </w:p>
          <w:p w:rsidR="00C32C5B" w:rsidRPr="00C32C5B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C32C5B" w:rsidRPr="00C32C5B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A142B" w:rsidRPr="009F3A43" w:rsidTr="009B7FA1">
        <w:trPr>
          <w:jc w:val="center"/>
        </w:trPr>
        <w:tc>
          <w:tcPr>
            <w:tcW w:w="849" w:type="dxa"/>
          </w:tcPr>
          <w:p w:rsidR="00CA142B" w:rsidRPr="00CA142B" w:rsidRDefault="00CA142B" w:rsidP="00DA21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DA21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CA142B" w:rsidRPr="00C32C5B" w:rsidRDefault="00CA142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</w:tcPr>
          <w:p w:rsidR="00CA142B" w:rsidRPr="00C32C5B" w:rsidRDefault="008E0BA9" w:rsidP="003B3C2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0B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Рішення оформлюється наказом регіонального центра зайнятості та не пізніше ніж протягом двох робочих днів з дня його прийняття розміщується на офіційному веб-сайті регіонального центра зайнятості та повідомляється роботодавцю засобами електронного зв’язку.</w:t>
            </w:r>
          </w:p>
        </w:tc>
      </w:tr>
    </w:tbl>
    <w:p w:rsidR="0035075C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075C" w:rsidSect="008E0BA9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8F" w:rsidRDefault="00234C8F" w:rsidP="004D2421">
      <w:pPr>
        <w:spacing w:after="0" w:line="240" w:lineRule="auto"/>
      </w:pPr>
      <w:r>
        <w:separator/>
      </w:r>
    </w:p>
  </w:endnote>
  <w:endnote w:type="continuationSeparator" w:id="0">
    <w:p w:rsidR="00234C8F" w:rsidRDefault="00234C8F" w:rsidP="004D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8F" w:rsidRDefault="00234C8F" w:rsidP="004D2421">
      <w:pPr>
        <w:spacing w:after="0" w:line="240" w:lineRule="auto"/>
      </w:pPr>
      <w:r>
        <w:separator/>
      </w:r>
    </w:p>
  </w:footnote>
  <w:footnote w:type="continuationSeparator" w:id="0">
    <w:p w:rsidR="00234C8F" w:rsidRDefault="00234C8F" w:rsidP="004D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854678"/>
      <w:docPartObj>
        <w:docPartGallery w:val="Page Numbers (Top of Page)"/>
        <w:docPartUnique/>
      </w:docPartObj>
    </w:sdtPr>
    <w:sdtEndPr/>
    <w:sdtContent>
      <w:p w:rsidR="00185FD1" w:rsidRDefault="004D2421">
        <w:pPr>
          <w:pStyle w:val="a4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7AF">
          <w:rPr>
            <w:noProof/>
          </w:rPr>
          <w:t>3</w:t>
        </w:r>
        <w:r>
          <w:fldChar w:fldCharType="end"/>
        </w:r>
      </w:p>
      <w:p w:rsidR="004D2421" w:rsidRDefault="00185FD1" w:rsidP="00185FD1">
        <w:pPr>
          <w:pStyle w:val="a4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</w:t>
        </w:r>
        <w:r w:rsidR="00DA3734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FC2713">
          <w:rPr>
            <w:rFonts w:ascii="Times New Roman" w:hAnsi="Times New Roman" w:cs="Times New Roman"/>
            <w:sz w:val="28"/>
            <w:szCs w:val="28"/>
            <w:lang w:val="uk-UA"/>
          </w:rPr>
          <w:t>9</w:t>
        </w:r>
      </w:p>
    </w:sdtContent>
  </w:sdt>
  <w:p w:rsidR="004D2421" w:rsidRDefault="004D24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5C"/>
    <w:rsid w:val="00003473"/>
    <w:rsid w:val="0001577D"/>
    <w:rsid w:val="00053BA0"/>
    <w:rsid w:val="00066E0F"/>
    <w:rsid w:val="00091AA1"/>
    <w:rsid w:val="00095CC5"/>
    <w:rsid w:val="000B056C"/>
    <w:rsid w:val="001237E5"/>
    <w:rsid w:val="001357E0"/>
    <w:rsid w:val="00156237"/>
    <w:rsid w:val="0015647E"/>
    <w:rsid w:val="001747F1"/>
    <w:rsid w:val="00176D69"/>
    <w:rsid w:val="00185FD1"/>
    <w:rsid w:val="001C6BE0"/>
    <w:rsid w:val="001F7E11"/>
    <w:rsid w:val="002115E0"/>
    <w:rsid w:val="00234C8F"/>
    <w:rsid w:val="0026616D"/>
    <w:rsid w:val="00290B1B"/>
    <w:rsid w:val="00302EE6"/>
    <w:rsid w:val="0035075C"/>
    <w:rsid w:val="00377B7A"/>
    <w:rsid w:val="00381229"/>
    <w:rsid w:val="00381663"/>
    <w:rsid w:val="003A62E8"/>
    <w:rsid w:val="003B3C2C"/>
    <w:rsid w:val="003C3012"/>
    <w:rsid w:val="003F1012"/>
    <w:rsid w:val="00452FCF"/>
    <w:rsid w:val="004637F0"/>
    <w:rsid w:val="004D2421"/>
    <w:rsid w:val="00501810"/>
    <w:rsid w:val="00503FB2"/>
    <w:rsid w:val="005062C5"/>
    <w:rsid w:val="005233BE"/>
    <w:rsid w:val="00553B23"/>
    <w:rsid w:val="005657AF"/>
    <w:rsid w:val="005A79F0"/>
    <w:rsid w:val="005B76D9"/>
    <w:rsid w:val="005C57AE"/>
    <w:rsid w:val="005C76DC"/>
    <w:rsid w:val="0063644C"/>
    <w:rsid w:val="00692FC0"/>
    <w:rsid w:val="006939C6"/>
    <w:rsid w:val="006E163B"/>
    <w:rsid w:val="0070033E"/>
    <w:rsid w:val="007B25D9"/>
    <w:rsid w:val="007B2DB0"/>
    <w:rsid w:val="007B3884"/>
    <w:rsid w:val="007E0AEC"/>
    <w:rsid w:val="00821226"/>
    <w:rsid w:val="008307A2"/>
    <w:rsid w:val="008338E9"/>
    <w:rsid w:val="00850ED4"/>
    <w:rsid w:val="00873B1E"/>
    <w:rsid w:val="008A3A75"/>
    <w:rsid w:val="008B42F0"/>
    <w:rsid w:val="008D7FF0"/>
    <w:rsid w:val="008E0BA9"/>
    <w:rsid w:val="008E15CB"/>
    <w:rsid w:val="008E56CA"/>
    <w:rsid w:val="008F0CCC"/>
    <w:rsid w:val="00904BF8"/>
    <w:rsid w:val="0095260D"/>
    <w:rsid w:val="0096115E"/>
    <w:rsid w:val="009C1C7D"/>
    <w:rsid w:val="009C275E"/>
    <w:rsid w:val="009F3A43"/>
    <w:rsid w:val="00A65405"/>
    <w:rsid w:val="00AA0D83"/>
    <w:rsid w:val="00B21F73"/>
    <w:rsid w:val="00B36B71"/>
    <w:rsid w:val="00B510B0"/>
    <w:rsid w:val="00B81B5D"/>
    <w:rsid w:val="00B835B2"/>
    <w:rsid w:val="00BF3383"/>
    <w:rsid w:val="00C32C5B"/>
    <w:rsid w:val="00C468D4"/>
    <w:rsid w:val="00C73028"/>
    <w:rsid w:val="00C8668D"/>
    <w:rsid w:val="00CA142B"/>
    <w:rsid w:val="00CB1F6B"/>
    <w:rsid w:val="00D03387"/>
    <w:rsid w:val="00D05ECA"/>
    <w:rsid w:val="00D0762E"/>
    <w:rsid w:val="00D378AA"/>
    <w:rsid w:val="00D71131"/>
    <w:rsid w:val="00D85706"/>
    <w:rsid w:val="00D97A42"/>
    <w:rsid w:val="00DA0AEC"/>
    <w:rsid w:val="00DA2124"/>
    <w:rsid w:val="00DA3734"/>
    <w:rsid w:val="00DD1699"/>
    <w:rsid w:val="00DE5768"/>
    <w:rsid w:val="00DF6D1E"/>
    <w:rsid w:val="00E05784"/>
    <w:rsid w:val="00E06498"/>
    <w:rsid w:val="00E24CD4"/>
    <w:rsid w:val="00E46A57"/>
    <w:rsid w:val="00E77576"/>
    <w:rsid w:val="00E833BE"/>
    <w:rsid w:val="00E87438"/>
    <w:rsid w:val="00EA2446"/>
    <w:rsid w:val="00ED70F1"/>
    <w:rsid w:val="00EE373D"/>
    <w:rsid w:val="00EE76E4"/>
    <w:rsid w:val="00F113B0"/>
    <w:rsid w:val="00F171FE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B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421"/>
  </w:style>
  <w:style w:type="paragraph" w:styleId="a6">
    <w:name w:val="footer"/>
    <w:basedOn w:val="a"/>
    <w:link w:val="a7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421"/>
  </w:style>
  <w:style w:type="paragraph" w:customStyle="1" w:styleId="1">
    <w:name w:val="Без інтервалів1"/>
    <w:rsid w:val="0026616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rsid w:val="00850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B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421"/>
  </w:style>
  <w:style w:type="paragraph" w:styleId="a6">
    <w:name w:val="footer"/>
    <w:basedOn w:val="a"/>
    <w:link w:val="a7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421"/>
  </w:style>
  <w:style w:type="paragraph" w:customStyle="1" w:styleId="1">
    <w:name w:val="Без інтервалів1"/>
    <w:rsid w:val="0026616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rsid w:val="0085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@v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307-3</cp:lastModifiedBy>
  <cp:revision>10</cp:revision>
  <dcterms:created xsi:type="dcterms:W3CDTF">2022-11-10T09:21:00Z</dcterms:created>
  <dcterms:modified xsi:type="dcterms:W3CDTF">2022-11-14T10:52:00Z</dcterms:modified>
</cp:coreProperties>
</file>